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BF14" w14:textId="4387BBD0" w:rsidR="00612546" w:rsidRPr="0008673C" w:rsidRDefault="00554DD2" w:rsidP="00A5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THÔNG BÁO VỀ ĐỢT THI BỔ SUNG </w:t>
      </w:r>
      <w:r w:rsidR="00612546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EM CHĂM E</w:t>
      </w:r>
      <w:r w:rsidR="008B0D57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M</w:t>
      </w:r>
      <w:r w:rsidR="00612546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GIỎI </w:t>
      </w:r>
    </w:p>
    <w:p w14:paraId="6926EAEA" w14:textId="52594DDC" w:rsidR="00554DD2" w:rsidRPr="0008673C" w:rsidRDefault="00612546" w:rsidP="00612546">
      <w:pPr>
        <w:shd w:val="clear" w:color="auto" w:fill="FFFFFF"/>
        <w:spacing w:before="100" w:beforeAutospacing="1" w:after="100" w:afterAutospacing="1" w:line="240" w:lineRule="auto"/>
        <w:ind w:left="1440" w:firstLine="720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Learn today, gain tomorrow 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– </w:t>
      </w:r>
      <w:r w:rsid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LẦN 2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="00300554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–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2025</w:t>
      </w:r>
    </w:p>
    <w:p w14:paraId="1BF43F1F" w14:textId="2EE0E3B1" w:rsidR="00300554" w:rsidRPr="0008673C" w:rsidRDefault="00300554" w:rsidP="0061254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Với mong muốn tạo cơ hội và mang đến sân chơi thú vị và thử thách không ngừng cho học sinh, BME tổ chức đợt thi bổ sung </w:t>
      </w:r>
      <w:r w:rsidRPr="00F47240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Em chăm em giỏi</w:t>
      </w:r>
      <w:r w:rsidR="00612546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="0008673C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- </w:t>
      </w:r>
      <w:r w:rsidR="0008673C" w:rsidRPr="00F47240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Learn</w:t>
      </w:r>
      <w:r w:rsidR="00612546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today, gain tomorrow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cho những thí sinh ch</w:t>
      </w:r>
      <w:r w:rsidR="00612546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ư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a có điều kiện tham gia đủ các vòng 1 2 3</w:t>
      </w:r>
      <w:r w:rsidR="00E50AA4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="0008673C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4 –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Pr="00CE37E7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lượt </w:t>
      </w:r>
      <w:r w:rsidR="00612546" w:rsidRPr="00CE37E7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1</w:t>
      </w:r>
      <w:r w:rsidR="00F47240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và</w:t>
      </w:r>
      <w:r w:rsidR="0008673C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vòng 1 </w:t>
      </w:r>
      <w:r w:rsidR="0008673C" w:rsidRPr="00CE37E7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lượt </w:t>
      </w:r>
      <w:r w:rsidR="00CE37E7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2</w:t>
      </w:r>
      <w:r w:rsidR="00612546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Thông tin cụ thể như sau: </w:t>
      </w:r>
    </w:p>
    <w:p w14:paraId="32204144" w14:textId="77777777" w:rsidR="00554DD2" w:rsidRPr="0008673C" w:rsidRDefault="00554DD2" w:rsidP="00554DD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a) Thời gian thi bổ sung:</w:t>
      </w:r>
    </w:p>
    <w:p w14:paraId="197BF054" w14:textId="79B6671C" w:rsidR="0067203A" w:rsidRDefault="00A33B75" w:rsidP="004956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Thi bổ sung lần 2 cho </w:t>
      </w:r>
      <w:r w:rsidR="003B119E"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Lượt</w:t>
      </w:r>
      <w:r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 1</w:t>
      </w:r>
      <w:r w:rsidR="00554DD2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sẽ diễn ra </w:t>
      </w:r>
      <w:r w:rsidR="00E50AA4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từ </w:t>
      </w:r>
      <w:r w:rsidR="00554DD2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ngày </w:t>
      </w:r>
      <w:r w:rsidR="0091105B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22</w:t>
      </w:r>
      <w:r w:rsidR="00554DD2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/02 </w:t>
      </w:r>
      <w:r w:rsidR="00E50AA4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đến hết ngày</w:t>
      </w:r>
      <w:r w:rsidR="00554DD2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="0008673C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2</w:t>
      </w:r>
      <w:r w:rsidR="0091105B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3</w:t>
      </w:r>
      <w:r w:rsidR="00554DD2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/02/2025</w:t>
      </w:r>
      <w:r w:rsidR="00E50AA4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(</w:t>
      </w:r>
      <w:r w:rsidR="00554DD2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0</w:t>
      </w:r>
      <w:r w:rsidR="0091105B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5</w:t>
      </w:r>
      <w:r w:rsidR="00554DD2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bài thi trước đó của các vòng </w:t>
      </w:r>
      <w:r w:rsidR="00554DD2"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Khởi động, Vượt chướng ngại vật, Tăng tốc và Về đích</w:t>
      </w:r>
      <w:r w:rsidR="00554DD2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 w:rsidR="00CE37E7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(</w:t>
      </w:r>
      <w:r w:rsidR="00CE37E7"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Lượt 1</w:t>
      </w:r>
      <w:r w:rsidR="00CE37E7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)</w:t>
      </w:r>
      <w:r w:rsidR="0091105B"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</w:p>
    <w:p w14:paraId="07A598AC" w14:textId="3F120D10" w:rsidR="00554DD2" w:rsidRPr="0008673C" w:rsidRDefault="00A33B75" w:rsidP="00554D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Thi bổ sung lần </w:t>
      </w: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1</w:t>
      </w: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cho </w:t>
      </w:r>
      <w:r w:rsidR="003B119E"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Lượt 2</w:t>
      </w:r>
      <w:r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cho </w:t>
      </w:r>
      <w:r w:rsidR="00487BAE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1</w:t>
      </w:r>
      <w:r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vòng của </w:t>
      </w: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Khởi động</w:t>
      </w:r>
      <w:r w:rsidR="00487BAE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bookmarkStart w:id="0" w:name="_GoBack"/>
      <w:bookmarkEnd w:id="0"/>
      <w:r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sẽ diễn ra từ </w:t>
      </w:r>
      <w:r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ngày 2</w:t>
      </w:r>
      <w:r w:rsidR="00487BAE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2</w:t>
      </w:r>
      <w:r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/02 đến hết ngày 2</w:t>
      </w:r>
      <w:r w:rsidR="00487BAE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3</w:t>
      </w:r>
      <w:r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/02/2025</w:t>
      </w:r>
      <w:r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(</w:t>
      </w:r>
      <w:r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05 bài thi trước đó của các vòng </w:t>
      </w:r>
      <w:r w:rsidRPr="00A33B75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Khởi động, </w:t>
      </w:r>
      <w:r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(</w:t>
      </w:r>
      <w:r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 xml:space="preserve">Lượt </w:t>
      </w:r>
      <w:r w:rsidRPr="003B119E">
        <w:rPr>
          <w:rFonts w:eastAsia="Times New Roman" w:cs="Times New Roman"/>
          <w:b/>
          <w:color w:val="081B3A"/>
          <w:spacing w:val="3"/>
          <w:kern w:val="0"/>
          <w:sz w:val="26"/>
          <w:szCs w:val="26"/>
          <w14:ligatures w14:val="none"/>
        </w:rPr>
        <w:t>2</w:t>
      </w:r>
      <w:r w:rsidRPr="00A33B75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)</w:t>
      </w:r>
    </w:p>
    <w:p w14:paraId="76DEBA59" w14:textId="77777777" w:rsidR="00554DD2" w:rsidRPr="0008673C" w:rsidRDefault="00554DD2" w:rsidP="00554DD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b) Đối tượng tham gia:</w:t>
      </w:r>
    </w:p>
    <w:p w14:paraId="599FED8E" w14:textId="77777777" w:rsidR="00554DD2" w:rsidRPr="0008673C" w:rsidRDefault="00554DD2" w:rsidP="00554DD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Tất cả thí sinh đều có thể tham gia, bao gồm:</w:t>
      </w:r>
    </w:p>
    <w:p w14:paraId="5029FF6C" w14:textId="146E3399" w:rsidR="00E50AA4" w:rsidRPr="0008673C" w:rsidRDefault="0008673C" w:rsidP="00877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Học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sinh chưa tham gia</w:t>
      </w:r>
      <w:r w:rsidR="00554DD2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kỳ thi chính thức trước đó</w:t>
      </w:r>
      <w:r w:rsidR="00E50AA4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. </w:t>
      </w:r>
    </w:p>
    <w:p w14:paraId="4AB9BBDB" w14:textId="3EDE7210" w:rsidR="00554DD2" w:rsidRPr="0008673C" w:rsidRDefault="0008673C" w:rsidP="00877D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Học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sinh đã tham gia</w:t>
      </w:r>
      <w:r w:rsidR="00554DD2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kỳ thi chính thức có thể thi lại nếu muốn cải thiện kết quả.</w:t>
      </w:r>
    </w:p>
    <w:p w14:paraId="52689FA4" w14:textId="6BEAA086" w:rsidR="00554DD2" w:rsidRPr="0008673C" w:rsidRDefault="008B0D57" w:rsidP="00554DD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L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:lang w:val="vi-VN"/>
          <w14:ligatures w14:val="none"/>
        </w:rPr>
        <w:t>ư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u ý: </w:t>
      </w:r>
      <w:r w:rsidR="00554DD2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Việc tham gia kỳ thi bổ sung là hoàn toàn tự nguyện, thí sinh có quyền lựa chọn đăng ký hoặc không.</w:t>
      </w:r>
    </w:p>
    <w:p w14:paraId="1CE018E3" w14:textId="60B1D37B" w:rsidR="00554DD2" w:rsidRPr="0008673C" w:rsidRDefault="00554DD2" w:rsidP="00554DD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c) Cách thức thi:</w:t>
      </w:r>
    </w:p>
    <w:p w14:paraId="5C278704" w14:textId="77777777" w:rsidR="00554DD2" w:rsidRPr="0008673C" w:rsidRDefault="00554DD2" w:rsidP="00554D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Học sinh truy cập website </w:t>
      </w:r>
      <w:hyperlink r:id="rId5" w:tgtFrame="_new" w:history="1">
        <w:r w:rsidRPr="0008673C">
          <w:rPr>
            <w:rStyle w:val="Hyperlink"/>
            <w:rFonts w:eastAsia="Times New Roman" w:cs="Times New Roman"/>
            <w:b/>
            <w:bCs/>
            <w:spacing w:val="3"/>
            <w:kern w:val="0"/>
            <w:sz w:val="26"/>
            <w:szCs w:val="26"/>
            <w14:ligatures w14:val="none"/>
          </w:rPr>
          <w:t>eceg.binhminh.com.vn</w:t>
        </w:r>
      </w:hyperlink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.</w:t>
      </w:r>
    </w:p>
    <w:p w14:paraId="73739A63" w14:textId="77777777" w:rsidR="00554DD2" w:rsidRPr="0008673C" w:rsidRDefault="00554DD2" w:rsidP="00554DD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Click vào </w:t>
      </w: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link thi bổ sung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 và tiến hành thi các vòng thi theo hướng dẫn.</w:t>
      </w:r>
    </w:p>
    <w:p w14:paraId="38468C26" w14:textId="2AEACCCC" w:rsidR="00554DD2" w:rsidRPr="0008673C" w:rsidRDefault="00554DD2" w:rsidP="003704F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d) Bảng xếp hạng:</w:t>
      </w:r>
    </w:p>
    <w:p w14:paraId="057B5C8F" w14:textId="6029CDBA" w:rsidR="00554DD2" w:rsidRPr="0008673C" w:rsidRDefault="002D4CCB" w:rsidP="0037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Khi học sinh tham gia đợt bổ sung</w:t>
      </w:r>
      <w:r w:rsidR="00554DD2"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phổ điểm cạnh tranh gia tăng 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bảng xếp hạng có </w:t>
      </w:r>
      <w:r w:rsidR="008B0D57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thể</w:t>
      </w:r>
      <w:r w:rsidR="00554DD2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 thay đổi.</w:t>
      </w:r>
    </w:p>
    <w:p w14:paraId="689A89C0" w14:textId="77777777" w:rsidR="00554DD2" w:rsidRPr="0008673C" w:rsidRDefault="00554DD2" w:rsidP="0037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Ban tổ chức sẽ mở rộng bảng xếp hạng lên 250 thí sinh xuất sắc nhất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đồng thời chọn </w:t>
      </w: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 xml:space="preserve">250 thí sinh có thành tích tốt nhất sau lượt 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>3 để vào vòng chung kết.</w:t>
      </w:r>
    </w:p>
    <w:p w14:paraId="0BA3869C" w14:textId="02C48FEF" w:rsidR="00554DD2" w:rsidRPr="0008673C" w:rsidRDefault="00554DD2" w:rsidP="00370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Sau mỗi lượt thi, sẽ có </w:t>
      </w: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1-2 ngày thi bổ sung</w:t>
      </w:r>
      <w:r w:rsidRPr="0008673C"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  <w:t xml:space="preserve">, và </w:t>
      </w:r>
      <w:r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t>lịch thi chính thức sẽ được thông báo trước khoảng 5-7 ngày.</w:t>
      </w:r>
      <w:r w:rsidR="00886593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softHyphen/>
      </w:r>
      <w:r w:rsidR="00886593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softHyphen/>
      </w:r>
      <w:r w:rsidR="00886593" w:rsidRPr="0008673C">
        <w:rPr>
          <w:rFonts w:eastAsia="Times New Roman" w:cs="Times New Roman"/>
          <w:b/>
          <w:bCs/>
          <w:color w:val="081B3A"/>
          <w:spacing w:val="3"/>
          <w:kern w:val="0"/>
          <w:sz w:val="26"/>
          <w:szCs w:val="26"/>
          <w14:ligatures w14:val="none"/>
        </w:rPr>
        <w:softHyphen/>
      </w:r>
    </w:p>
    <w:p w14:paraId="598D089F" w14:textId="4A4D9847" w:rsidR="003704FA" w:rsidRPr="0008673C" w:rsidRDefault="003704FA" w:rsidP="003704F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081B3A"/>
          <w:spacing w:val="3"/>
          <w:kern w:val="0"/>
          <w:sz w:val="26"/>
          <w:szCs w:val="26"/>
          <w14:ligatures w14:val="none"/>
        </w:rPr>
      </w:pPr>
      <w:r w:rsidRPr="0008673C">
        <w:rPr>
          <w:rFonts w:cs="Times New Roman"/>
          <w:color w:val="081B3A"/>
          <w:spacing w:val="3"/>
          <w:sz w:val="26"/>
          <w:szCs w:val="26"/>
          <w:shd w:val="clear" w:color="auto" w:fill="FFFFFF"/>
        </w:rPr>
        <w:t xml:space="preserve">Trân trọng. </w:t>
      </w:r>
    </w:p>
    <w:sectPr w:rsidR="003704FA" w:rsidRPr="0008673C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64C"/>
    <w:multiLevelType w:val="multilevel"/>
    <w:tmpl w:val="8D9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5341"/>
    <w:multiLevelType w:val="multilevel"/>
    <w:tmpl w:val="51D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4D50"/>
    <w:multiLevelType w:val="multilevel"/>
    <w:tmpl w:val="7A7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4691B"/>
    <w:multiLevelType w:val="multilevel"/>
    <w:tmpl w:val="054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C4F0A"/>
    <w:multiLevelType w:val="multilevel"/>
    <w:tmpl w:val="0D6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B94"/>
    <w:multiLevelType w:val="multilevel"/>
    <w:tmpl w:val="451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D4A29"/>
    <w:multiLevelType w:val="multilevel"/>
    <w:tmpl w:val="9EA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066B6"/>
    <w:multiLevelType w:val="multilevel"/>
    <w:tmpl w:val="499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F4B12"/>
    <w:multiLevelType w:val="multilevel"/>
    <w:tmpl w:val="918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76231"/>
    <w:multiLevelType w:val="multilevel"/>
    <w:tmpl w:val="6C60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109F7"/>
    <w:multiLevelType w:val="multilevel"/>
    <w:tmpl w:val="E2A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864E5"/>
    <w:multiLevelType w:val="multilevel"/>
    <w:tmpl w:val="F1E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BB"/>
    <w:rsid w:val="000645F6"/>
    <w:rsid w:val="0008673C"/>
    <w:rsid w:val="00126FEB"/>
    <w:rsid w:val="00206076"/>
    <w:rsid w:val="00247CE5"/>
    <w:rsid w:val="002D4CCB"/>
    <w:rsid w:val="00300554"/>
    <w:rsid w:val="003538DE"/>
    <w:rsid w:val="003704FA"/>
    <w:rsid w:val="003B119E"/>
    <w:rsid w:val="003B2EBB"/>
    <w:rsid w:val="00441E95"/>
    <w:rsid w:val="00487BAE"/>
    <w:rsid w:val="004A548C"/>
    <w:rsid w:val="00554DD2"/>
    <w:rsid w:val="00573D4D"/>
    <w:rsid w:val="00612546"/>
    <w:rsid w:val="0067203A"/>
    <w:rsid w:val="007D1A34"/>
    <w:rsid w:val="00886593"/>
    <w:rsid w:val="008B0D57"/>
    <w:rsid w:val="0091105B"/>
    <w:rsid w:val="00A33B75"/>
    <w:rsid w:val="00A54F52"/>
    <w:rsid w:val="00A94E05"/>
    <w:rsid w:val="00B02B75"/>
    <w:rsid w:val="00B36489"/>
    <w:rsid w:val="00CE37E7"/>
    <w:rsid w:val="00D113F5"/>
    <w:rsid w:val="00E50AA4"/>
    <w:rsid w:val="00E66646"/>
    <w:rsid w:val="00F11242"/>
    <w:rsid w:val="00F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2BF0"/>
  <w15:chartTrackingRefBased/>
  <w15:docId w15:val="{614C4FE9-95E2-48D0-8E54-19FCBBE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E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E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E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E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E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D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242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565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3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06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95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5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51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79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495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35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968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374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4152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28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4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27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5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6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3756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1807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54250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4086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76456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6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232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3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4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93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05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38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38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17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24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03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73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25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42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0311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41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16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68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44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05073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3825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5317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4851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219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eg.binhminh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Trịnh</dc:creator>
  <cp:keywords/>
  <dc:description/>
  <cp:lastModifiedBy>Admin</cp:lastModifiedBy>
  <cp:revision>22</cp:revision>
  <cp:lastPrinted>2025-02-17T07:40:00Z</cp:lastPrinted>
  <dcterms:created xsi:type="dcterms:W3CDTF">2025-02-07T08:20:00Z</dcterms:created>
  <dcterms:modified xsi:type="dcterms:W3CDTF">2025-02-18T07:16:00Z</dcterms:modified>
</cp:coreProperties>
</file>